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E38DC7E"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հո</w:t>
      </w:r>
      <w:r w:rsidR="00206D34">
        <w:rPr>
          <w:rFonts w:ascii="GHEA Grapalat" w:hAnsi="GHEA Grapalat"/>
          <w:i w:val="0"/>
          <w:iCs/>
          <w:lang w:val="hy-AM"/>
        </w:rPr>
        <w:t>կտ</w:t>
      </w:r>
      <w:r w:rsidR="00DA3416">
        <w:rPr>
          <w:rFonts w:ascii="GHEA Grapalat" w:hAnsi="GHEA Grapalat"/>
          <w:i w:val="0"/>
          <w:iCs/>
          <w:lang w:val="hy-AM"/>
        </w:rPr>
        <w:t>եմ</w:t>
      </w:r>
      <w:r w:rsidR="00206D34">
        <w:rPr>
          <w:rFonts w:ascii="GHEA Grapalat" w:hAnsi="GHEA Grapalat"/>
          <w:i w:val="0"/>
          <w:iCs/>
          <w:lang w:val="hy-AM"/>
        </w:rPr>
        <w:t>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EE67BC" w:rsidRPr="00EE67BC">
        <w:rPr>
          <w:rFonts w:ascii="GHEA Grapalat" w:hAnsi="GHEA Grapalat"/>
          <w:i w:val="0"/>
          <w:iCs/>
          <w:lang w:val="af-ZA"/>
        </w:rPr>
        <w:t>1</w:t>
      </w:r>
      <w:r w:rsidR="00815DFE">
        <w:rPr>
          <w:rFonts w:ascii="GHEA Grapalat" w:hAnsi="GHEA Grapalat"/>
          <w:i w:val="0"/>
          <w:iCs/>
          <w:lang w:val="hy-AM"/>
        </w:rPr>
        <w:t>5</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011625D6" w:rsidR="004C6BEB"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EE67BC" w:rsidRPr="00EE67BC">
        <w:rPr>
          <w:rFonts w:ascii="GHEA Grapalat" w:hAnsi="GHEA Grapalat"/>
          <w:i w:val="0"/>
          <w:iCs/>
          <w:lang w:val="af-ZA"/>
        </w:rPr>
        <w:t>9</w:t>
      </w:r>
      <w:r w:rsidR="00EE67BC">
        <w:rPr>
          <w:rFonts w:ascii="GHEA Grapalat" w:hAnsi="GHEA Grapalat"/>
          <w:i w:val="0"/>
          <w:iCs/>
          <w:lang w:val="af-ZA"/>
        </w:rPr>
        <w:t>4</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3A5A3ADD" w14:textId="77777777" w:rsidR="00D973F4" w:rsidRPr="00CA2FDD" w:rsidRDefault="00D973F4" w:rsidP="00D973F4">
      <w:pPr>
        <w:pStyle w:val="BodyTextIndent"/>
        <w:spacing w:line="240" w:lineRule="auto"/>
        <w:rPr>
          <w:rFonts w:ascii="GHEA Grapalat" w:hAnsi="GHEA Grapalat"/>
          <w:i w:val="0"/>
          <w:color w:val="FF0000"/>
          <w:lang w:val="hy-AM"/>
        </w:rPr>
      </w:pPr>
      <w:r w:rsidRPr="00CA2FDD">
        <w:rPr>
          <w:rFonts w:ascii="GHEA Grapalat" w:hAnsi="GHEA Grapalat"/>
          <w:i w:val="0"/>
          <w:color w:val="FF0000"/>
          <w:lang w:val="hy-AM"/>
        </w:rPr>
        <w:t>* Գնման գործընթացը կազմակերպվում է &lt;&lt;Գնումների մասին&gt;&gt;  ՀՀ օրենքի 15-րդ հոդվածի 6-րդ կետի համաձայն</w:t>
      </w:r>
    </w:p>
    <w:p w14:paraId="61D6D3B5" w14:textId="77777777" w:rsidR="0091042F" w:rsidRPr="00D973F4" w:rsidRDefault="0091042F" w:rsidP="00543922">
      <w:pPr>
        <w:pStyle w:val="BodyTextIndent"/>
        <w:spacing w:line="240" w:lineRule="auto"/>
        <w:ind w:firstLine="0"/>
        <w:contextualSpacing/>
        <w:rPr>
          <w:rFonts w:ascii="GHEA Grapalat" w:hAnsi="GHEA Grapalat"/>
          <w:i w:val="0"/>
          <w:iCs/>
          <w:lang w:val="hy-AM"/>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2D1752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կարիքների համար բ</w:t>
      </w:r>
      <w:r w:rsidR="00EE67BC" w:rsidRPr="00EE67BC">
        <w:rPr>
          <w:rFonts w:ascii="GHEA Grapalat" w:hAnsi="GHEA Grapalat"/>
          <w:i w:val="0"/>
          <w:iCs/>
          <w:lang w:val="af-ZA"/>
        </w:rPr>
        <w:t>եռնատարի վարձակա</w:t>
      </w:r>
      <w:r w:rsidR="00B028E6">
        <w:rPr>
          <w:rFonts w:ascii="GHEA Grapalat" w:hAnsi="GHEA Grapalat"/>
          <w:i w:val="0"/>
          <w:iCs/>
          <w:lang w:val="hy-AM"/>
        </w:rPr>
        <w:t>լ</w:t>
      </w:r>
      <w:r w:rsidR="00EE67BC" w:rsidRPr="00EE67BC">
        <w:rPr>
          <w:rFonts w:ascii="GHEA Grapalat" w:hAnsi="GHEA Grapalat"/>
          <w:i w:val="0"/>
          <w:iCs/>
          <w:lang w:val="af-ZA"/>
        </w:rPr>
        <w:t>ություն վարորդի հետ  միասին</w:t>
      </w:r>
      <w:r w:rsidR="00EE67BC">
        <w:rPr>
          <w:rFonts w:ascii="GHEA Grapalat" w:hAnsi="GHEA Grapalat"/>
          <w:i w:val="0"/>
          <w:iCs/>
          <w:lang w:val="af-ZA"/>
        </w:rPr>
        <w:t xml:space="preserve">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14743B6C"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206D34">
        <w:rPr>
          <w:rFonts w:ascii="GHEA Grapalat" w:hAnsi="GHEA Grapalat"/>
          <w:i w:val="0"/>
          <w:iCs/>
          <w:lang w:val="hy-AM"/>
        </w:rPr>
        <w:t>հոկտեմբերի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EE67BC" w:rsidRPr="00EE67BC">
        <w:rPr>
          <w:rFonts w:ascii="GHEA Grapalat" w:hAnsi="GHEA Grapalat"/>
          <w:i w:val="0"/>
          <w:iCs/>
          <w:lang w:val="af-ZA"/>
        </w:rPr>
        <w:t>2</w:t>
      </w:r>
      <w:r w:rsidR="00901B72">
        <w:rPr>
          <w:rFonts w:ascii="GHEA Grapalat" w:hAnsi="GHEA Grapalat"/>
          <w:i w:val="0"/>
          <w:iCs/>
          <w:lang w:val="hy-AM"/>
        </w:rPr>
        <w:t>3</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B4C71C7"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A770C1">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8" w:history="1">
        <w:r w:rsidRPr="002C6E0C">
          <w:rPr>
            <w:rStyle w:val="Hyperlink"/>
            <w:lang w:val="af-ZA"/>
          </w:rPr>
          <w:t>vikahakobyan@yahoo.com</w:t>
        </w:r>
      </w:hyperlink>
      <w:r w:rsidRPr="002C6E0C">
        <w:rPr>
          <w:lang w:val="af-ZA"/>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0A0767E"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EE67BC" w:rsidRPr="00EE67BC">
        <w:rPr>
          <w:rFonts w:ascii="GHEA Grapalat" w:hAnsi="GHEA Grapalat"/>
          <w:iCs/>
          <w:sz w:val="20"/>
          <w:szCs w:val="20"/>
          <w:lang w:val="hy-AM"/>
        </w:rPr>
        <w:t>94</w:t>
      </w:r>
      <w:r w:rsidR="00543922">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560A54AC"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206D34">
        <w:rPr>
          <w:rFonts w:ascii="GHEA Grapalat" w:hAnsi="GHEA Grapalat" w:cs="Times Armenian"/>
          <w:iCs/>
          <w:sz w:val="20"/>
          <w:szCs w:val="20"/>
          <w:u w:val="single"/>
          <w:lang w:val="hy-AM"/>
        </w:rPr>
        <w:t>հոկտեմբերի</w:t>
      </w:r>
      <w:r w:rsidR="001F297F">
        <w:rPr>
          <w:rFonts w:ascii="GHEA Grapalat" w:hAnsi="GHEA Grapalat" w:cs="Times Armenian"/>
          <w:iCs/>
          <w:sz w:val="20"/>
          <w:szCs w:val="20"/>
          <w:u w:val="single"/>
          <w:lang w:val="hy-AM"/>
        </w:rPr>
        <w:t xml:space="preserve"> 1</w:t>
      </w:r>
      <w:r w:rsidR="00815DFE">
        <w:rPr>
          <w:rFonts w:ascii="GHEA Grapalat" w:hAnsi="GHEA Grapalat" w:cs="Times Armenian"/>
          <w:iCs/>
          <w:sz w:val="20"/>
          <w:szCs w:val="20"/>
          <w:u w:val="single"/>
          <w:lang w:val="hy-AM"/>
        </w:rPr>
        <w:t>5</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5C7B119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ԲԵՌՆԱՏԱՐԻ </w:t>
      </w:r>
      <w:bookmarkStart w:id="2" w:name="_Hlk211501017"/>
      <w:r w:rsidR="00EE67BC" w:rsidRPr="00EE67BC">
        <w:rPr>
          <w:rFonts w:ascii="GHEA Grapalat" w:hAnsi="GHEA Grapalat" w:cs="Sylfaen"/>
          <w:b/>
          <w:bCs/>
          <w:lang w:val="hy-AM"/>
        </w:rPr>
        <w:t>ՎԱՐՁԱԿԱ</w:t>
      </w:r>
      <w:r w:rsidR="00B028E6">
        <w:rPr>
          <w:rFonts w:ascii="GHEA Grapalat" w:hAnsi="GHEA Grapalat" w:cs="Sylfaen"/>
          <w:b/>
          <w:bCs/>
          <w:lang w:val="hy-AM"/>
        </w:rPr>
        <w:t>Լ</w:t>
      </w:r>
      <w:r w:rsidR="00EE67BC" w:rsidRPr="00EE67BC">
        <w:rPr>
          <w:rFonts w:ascii="GHEA Grapalat" w:hAnsi="GHEA Grapalat" w:cs="Sylfaen"/>
          <w:b/>
          <w:bCs/>
          <w:lang w:val="hy-AM"/>
        </w:rPr>
        <w:t>ՈՒԹՅՈՒՆ</w:t>
      </w:r>
      <w:bookmarkEnd w:id="2"/>
      <w:r w:rsidR="00EE67BC" w:rsidRPr="00EE67BC">
        <w:rPr>
          <w:rFonts w:ascii="GHEA Grapalat" w:hAnsi="GHEA Grapalat" w:cs="Sylfaen"/>
          <w:b/>
          <w:bCs/>
          <w:lang w:val="hy-AM"/>
        </w:rPr>
        <w:t xml:space="preserve"> ՎԱՐՈՐԴԻ ՀԵՏ  ՄԻԱՍԻՆ </w:t>
      </w:r>
      <w:r w:rsidRPr="009A4593">
        <w:rPr>
          <w:rFonts w:ascii="GHEA Grapalat" w:hAnsi="GHEA Grapalat" w:cs="Sylfaen"/>
          <w:b/>
          <w:bCs/>
          <w:lang w:val="hy-AM"/>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CC4AAB8"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«ՀԱՅԱՆՏԱՌ» ՊՈԱԿ-Ի ԿԱՐԻՔՆԵՐԻ ՀԱՄԱՐ ԲԵՌՆԱՏԱՐԻ ՎԱՐՁԱԿԱ</w:t>
      </w:r>
      <w:r w:rsidR="00B028E6">
        <w:rPr>
          <w:rFonts w:ascii="GHEA Grapalat" w:hAnsi="GHEA Grapalat" w:cs="Sylfaen"/>
          <w:iCs/>
          <w:sz w:val="20"/>
          <w:szCs w:val="20"/>
          <w:lang w:val="hy-AM"/>
        </w:rPr>
        <w:t>Լ</w:t>
      </w:r>
      <w:r w:rsidRPr="00EE67BC">
        <w:rPr>
          <w:rFonts w:ascii="GHEA Grapalat" w:hAnsi="GHEA Grapalat" w:cs="Sylfaen"/>
          <w:iCs/>
          <w:sz w:val="20"/>
          <w:szCs w:val="20"/>
          <w:lang w:val="af-ZA"/>
        </w:rPr>
        <w:t xml:space="preserve">ՈՒԹՅՈՒՆ ՎԱՐՈՐԴԻ ՀԵՏ  ՄԻԱՍԻՆ 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7837521E"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EE67BC">
        <w:rPr>
          <w:rFonts w:ascii="GHEA Grapalat" w:hAnsi="GHEA Grapalat" w:cs="Times Armenian"/>
          <w:iCs/>
          <w:sz w:val="20"/>
          <w:szCs w:val="20"/>
          <w:lang w:val="hy-AM"/>
        </w:rPr>
        <w:t>94</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4842504E"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«ՀԱՅԱՆՏԱՌ» ՊՈԱԿ-ի կարիքների համար բեռնատարի վարձակա</w:t>
      </w:r>
      <w:r w:rsidR="00B028E6">
        <w:rPr>
          <w:rFonts w:ascii="GHEA Grapalat" w:hAnsi="GHEA Grapalat" w:cs="Sylfaen"/>
          <w:i w:val="0"/>
          <w:iCs/>
          <w:lang w:val="hy-AM"/>
        </w:rPr>
        <w:t>լ</w:t>
      </w:r>
      <w:r w:rsidR="00EE67BC" w:rsidRPr="00EE67BC">
        <w:rPr>
          <w:rFonts w:ascii="GHEA Grapalat" w:hAnsi="GHEA Grapalat" w:cs="Sylfaen"/>
          <w:i w:val="0"/>
          <w:iCs/>
        </w:rPr>
        <w:t xml:space="preserve">ություն վարորդի հետ  միասին 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EE67BC">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901B72"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79FBC0AE" w:rsidR="00E17790" w:rsidRPr="00E17790" w:rsidRDefault="00D973F4" w:rsidP="00E17790">
            <w:pPr>
              <w:pStyle w:val="BodyTextIndent2"/>
              <w:spacing w:line="240" w:lineRule="auto"/>
              <w:ind w:firstLine="0"/>
              <w:contextualSpacing/>
              <w:jc w:val="center"/>
              <w:rPr>
                <w:rFonts w:ascii="GHEA Grapalat" w:hAnsi="GHEA Grapalat" w:cs="Calibri"/>
                <w:iCs/>
              </w:rPr>
            </w:pPr>
            <w:r>
              <w:rPr>
                <w:rFonts w:ascii="GHEA Grapalat" w:hAnsi="GHEA Grapalat" w:cs="Calibri"/>
                <w:color w:val="000000"/>
                <w:lang w:val="en-US"/>
              </w:rPr>
              <w:t>3</w:t>
            </w:r>
            <w:r w:rsidR="00EE67BC">
              <w:rPr>
                <w:rFonts w:ascii="GHEA Grapalat" w:hAnsi="GHEA Grapalat" w:cs="Calibri"/>
                <w:color w:val="000000"/>
                <w:lang w:val="hy-AM"/>
              </w:rPr>
              <w:t>70000</w:t>
            </w:r>
          </w:p>
        </w:tc>
        <w:tc>
          <w:tcPr>
            <w:tcW w:w="7231" w:type="dxa"/>
          </w:tcPr>
          <w:p w14:paraId="245082B8" w14:textId="781EE794" w:rsidR="00E17790" w:rsidRPr="00E17790" w:rsidRDefault="00111061" w:rsidP="00E17790">
            <w:pPr>
              <w:pStyle w:val="BodyTextIndent2"/>
              <w:spacing w:line="240" w:lineRule="auto"/>
              <w:ind w:firstLine="0"/>
              <w:contextualSpacing/>
              <w:rPr>
                <w:rFonts w:ascii="GHEA Grapalat" w:hAnsi="GHEA Grapalat" w:cs="GHEA Grapalat"/>
                <w:bCs/>
                <w:iCs/>
                <w:color w:val="000000"/>
                <w:lang w:val="pt-BR"/>
              </w:rPr>
            </w:pPr>
            <w:r w:rsidRPr="00111061">
              <w:rPr>
                <w:rFonts w:ascii="GHEA Grapalat" w:hAnsi="GHEA Grapalat" w:cs="GHEA Grapalat"/>
                <w:bCs/>
                <w:iCs/>
                <w:color w:val="000000"/>
                <w:lang w:val="pt-BR"/>
              </w:rPr>
              <w:t>բեռնատարի վարձակա</w:t>
            </w:r>
            <w:r w:rsidR="00B028E6">
              <w:rPr>
                <w:rFonts w:ascii="GHEA Grapalat" w:hAnsi="GHEA Grapalat" w:cs="GHEA Grapalat"/>
                <w:bCs/>
                <w:iCs/>
                <w:color w:val="000000"/>
                <w:lang w:val="hy-AM"/>
              </w:rPr>
              <w:t>լ</w:t>
            </w:r>
            <w:r w:rsidRPr="00111061">
              <w:rPr>
                <w:rFonts w:ascii="GHEA Grapalat" w:hAnsi="GHEA Grapalat" w:cs="GHEA Grapalat"/>
                <w:bCs/>
                <w:iCs/>
                <w:color w:val="000000"/>
                <w:lang w:val="pt-BR"/>
              </w:rPr>
              <w:t xml:space="preserve">ություն վարորդի հետ  միասին ծառայության </w:t>
            </w:r>
            <w:r w:rsidR="009A4593" w:rsidRPr="009A4593">
              <w:rPr>
                <w:rFonts w:ascii="GHEA Grapalat" w:hAnsi="GHEA Grapalat" w:cs="GHEA Grapalat"/>
                <w:bCs/>
                <w:iCs/>
                <w:color w:val="000000"/>
                <w:lang w:val="pt-BR"/>
              </w:rPr>
              <w:t>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6B5467D8" w:rsidR="004F50D0" w:rsidRDefault="004F50D0" w:rsidP="004F50D0">
      <w:pPr>
        <w:pStyle w:val="BodyTextIndent2"/>
        <w:spacing w:line="240" w:lineRule="auto"/>
        <w:ind w:firstLine="567"/>
        <w:rPr>
          <w:rFonts w:ascii="GHEA Grapalat" w:hAnsi="GHEA Grapalat" w:cs="Sylfaen"/>
          <w:szCs w:val="24"/>
          <w:lang w:val="hy-AM"/>
        </w:rPr>
      </w:pPr>
    </w:p>
    <w:p w14:paraId="2020AA34" w14:textId="3DB26788" w:rsidR="009A4593" w:rsidRDefault="009A4593" w:rsidP="004F50D0">
      <w:pPr>
        <w:pStyle w:val="BodyTextIndent2"/>
        <w:spacing w:line="240" w:lineRule="auto"/>
        <w:ind w:firstLine="567"/>
        <w:rPr>
          <w:rFonts w:ascii="GHEA Grapalat" w:hAnsi="GHEA Grapalat" w:cs="Sylfaen"/>
          <w:szCs w:val="24"/>
          <w:lang w:val="hy-AM"/>
        </w:rPr>
      </w:pPr>
    </w:p>
    <w:p w14:paraId="003AA3A1" w14:textId="77777777" w:rsidR="009A4593" w:rsidRPr="00064ADD" w:rsidRDefault="009A4593"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111061">
        <w:rPr>
          <w:rFonts w:ascii="GHEA Grapalat" w:hAnsi="GHEA Grapalat" w:cs="Sylfaen"/>
          <w:sz w:val="24"/>
          <w:szCs w:val="24"/>
          <w:lang w:val="hy-AM"/>
        </w:rPr>
        <w:t>1</w:t>
      </w:r>
      <w:r w:rsidR="009A4593" w:rsidRPr="00111061">
        <w:rPr>
          <w:rFonts w:ascii="GHEA Grapalat" w:hAnsi="GHEA Grapalat" w:cs="Sylfaen"/>
          <w:sz w:val="24"/>
          <w:szCs w:val="24"/>
          <w:lang w:val="hy-AM"/>
        </w:rPr>
        <w:t>2</w:t>
      </w:r>
      <w:r w:rsidRPr="00111061">
        <w:rPr>
          <w:rFonts w:ascii="GHEA Grapalat" w:hAnsi="GHEA Grapalat" w:cs="Sylfaen"/>
          <w:sz w:val="24"/>
          <w:szCs w:val="24"/>
          <w:lang w:val="hy-AM"/>
        </w:rPr>
        <w:t>.30</w:t>
      </w:r>
      <w:r w:rsidRPr="00064ADD">
        <w:rPr>
          <w:rFonts w:ascii="GHEA Grapalat" w:hAnsi="GHEA Grapalat" w:cs="Sylfaen"/>
          <w:szCs w:val="24"/>
          <w:lang w:val="hy-AM"/>
        </w:rPr>
        <w:t>»-ն, «</w:t>
      </w:r>
      <w:r w:rsidRPr="00111061">
        <w:rPr>
          <w:rFonts w:ascii="GHEA Grapalat" w:hAnsi="GHEA Grapalat" w:cs="Sylfaen"/>
          <w:sz w:val="24"/>
          <w:szCs w:val="24"/>
          <w:lang w:val="hy-AM"/>
        </w:rPr>
        <w:t>ք.</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6A8ECB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A770C1" w:rsidRPr="00111061">
        <w:rPr>
          <w:rFonts w:ascii="GHEA Grapalat" w:hAnsi="GHEA Grapalat" w:cs="Sylfaen"/>
          <w:sz w:val="24"/>
          <w:szCs w:val="24"/>
          <w:lang w:val="hy-AM"/>
        </w:rPr>
        <w:t>Վերոնիկա</w:t>
      </w:r>
      <w:r w:rsidR="00A32106" w:rsidRPr="00111061">
        <w:rPr>
          <w:rFonts w:ascii="GHEA Grapalat" w:hAnsi="GHEA Grapalat" w:cs="Sylfaen"/>
          <w:sz w:val="24"/>
          <w:szCs w:val="24"/>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B34B7A">
        <w:rPr>
          <w:rFonts w:ascii="GHEA Grapalat" w:hAnsi="GHEA Grapalat" w:cs="Sylfaen"/>
          <w:iCs/>
          <w:sz w:val="20"/>
          <w:szCs w:val="20"/>
          <w:lang w:val="hy-AM"/>
        </w:rPr>
        <w:lastRenderedPageBreak/>
        <w:t>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451C883A" w:rsidR="00B2572B" w:rsidRPr="00B34B7A" w:rsidRDefault="00AC1BC1"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11061">
        <w:rPr>
          <w:rFonts w:ascii="GHEA Grapalat" w:hAnsi="GHEA Grapalat"/>
          <w:iCs/>
          <w:lang w:val="hy-AM"/>
        </w:rPr>
        <w:t>94</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C2A83EE"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95035" w:rsidRPr="00D95035">
        <w:rPr>
          <w:rFonts w:ascii="GHEA Grapalat" w:hAnsi="GHEA Grapalat"/>
          <w:iCs/>
          <w:sz w:val="20"/>
          <w:szCs w:val="20"/>
          <w:lang w:val="es-ES"/>
        </w:rPr>
        <w:t>ՀԱ-ԳՀԾՁԲ-2025/</w:t>
      </w:r>
      <w:r w:rsidR="00111061">
        <w:rPr>
          <w:rFonts w:ascii="GHEA Grapalat" w:hAnsi="GHEA Grapalat"/>
          <w:iCs/>
          <w:sz w:val="20"/>
          <w:szCs w:val="20"/>
          <w:lang w:val="hy-AM"/>
        </w:rPr>
        <w:t>94</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D35272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95035" w:rsidRPr="00D95035">
        <w:rPr>
          <w:rFonts w:ascii="GHEA Grapalat" w:hAnsi="GHEA Grapalat" w:cs="Arial"/>
          <w:iCs/>
          <w:sz w:val="20"/>
          <w:szCs w:val="20"/>
          <w:lang w:val="es-ES"/>
        </w:rPr>
        <w:t>ՀԱ-ԳՀԾՁԲ-2025/</w:t>
      </w:r>
      <w:r w:rsidR="00111061">
        <w:rPr>
          <w:rFonts w:ascii="GHEA Grapalat" w:hAnsi="GHEA Grapalat" w:cs="Arial"/>
          <w:iCs/>
          <w:sz w:val="20"/>
          <w:szCs w:val="20"/>
          <w:lang w:val="hy-AM"/>
        </w:rPr>
        <w:t>94</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5AF051CF"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95035" w:rsidRPr="00D95035">
        <w:rPr>
          <w:rFonts w:ascii="GHEA Grapalat" w:hAnsi="GHEA Grapalat"/>
          <w:iCs/>
          <w:sz w:val="20"/>
          <w:szCs w:val="20"/>
          <w:lang w:val="es-ES"/>
        </w:rPr>
        <w:t>ՀԱ-ԳՀԾՁԲ-2025/</w:t>
      </w:r>
      <w:r w:rsidR="00111061">
        <w:rPr>
          <w:rFonts w:ascii="GHEA Grapalat" w:hAnsi="GHEA Grapalat"/>
          <w:iCs/>
          <w:sz w:val="20"/>
          <w:szCs w:val="20"/>
          <w:lang w:val="hy-AM"/>
        </w:rPr>
        <w:t>94</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19C0B42E" w:rsidR="008D6E8E" w:rsidRPr="00B34B7A" w:rsidRDefault="00D95035" w:rsidP="00B34B7A">
      <w:pPr>
        <w:pStyle w:val="BodyTextIndent3"/>
        <w:spacing w:line="240" w:lineRule="auto"/>
        <w:contextualSpacing/>
        <w:jc w:val="right"/>
        <w:rPr>
          <w:rFonts w:ascii="GHEA Grapalat" w:hAnsi="GHEA Grapalat" w:cs="Arial"/>
          <w:b/>
          <w:iCs/>
          <w:lang w:val="es-ES"/>
        </w:rPr>
      </w:pPr>
      <w:r w:rsidRPr="00D95035">
        <w:rPr>
          <w:rFonts w:ascii="GHEA Grapalat" w:hAnsi="GHEA Grapalat"/>
          <w:iCs/>
          <w:lang w:val="af-ZA"/>
        </w:rPr>
        <w:t>ՀԱ-ԳՀԾՁԲ-2025/</w:t>
      </w:r>
      <w:r w:rsidR="00111061">
        <w:rPr>
          <w:rFonts w:ascii="GHEA Grapalat" w:hAnsi="GHEA Grapalat"/>
          <w:iCs/>
          <w:lang w:val="hy-AM"/>
        </w:rPr>
        <w:t>94</w:t>
      </w:r>
      <w:r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01D800CC" w:rsidR="00B2572B" w:rsidRPr="00B34B7A" w:rsidRDefault="00D95035" w:rsidP="00B34B7A">
      <w:pPr>
        <w:pStyle w:val="BodyTextIndent3"/>
        <w:spacing w:line="240" w:lineRule="auto"/>
        <w:contextualSpacing/>
        <w:jc w:val="right"/>
        <w:rPr>
          <w:rFonts w:ascii="GHEA Grapalat" w:hAnsi="GHEA Grapalat" w:cs="Arial"/>
          <w:b/>
          <w:iCs/>
          <w:lang w:val="hy-AM"/>
        </w:rPr>
      </w:pPr>
      <w:r w:rsidRPr="00D95035">
        <w:rPr>
          <w:rFonts w:ascii="GHEA Grapalat" w:hAnsi="GHEA Grapalat"/>
          <w:iCs/>
          <w:lang w:val="hy-AM"/>
        </w:rPr>
        <w:t>ՀԱ-ԳՀԾՁԲ-2025/</w:t>
      </w:r>
      <w:r w:rsidR="00111061">
        <w:rPr>
          <w:rFonts w:ascii="GHEA Grapalat" w:hAnsi="GHEA Grapalat"/>
          <w:iCs/>
          <w:lang w:val="hy-AM"/>
        </w:rPr>
        <w:t>94</w:t>
      </w:r>
      <w:r w:rsidRPr="00D95035">
        <w:rPr>
          <w:rFonts w:ascii="GHEA Grapalat" w:hAnsi="GHEA Grapalat"/>
          <w:iCs/>
          <w:lang w:val="hy-AM"/>
        </w:rPr>
        <w:t xml:space="preserve"> </w:t>
      </w:r>
      <w:r>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158C9AB5"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95035" w:rsidRPr="00D95035">
        <w:rPr>
          <w:rFonts w:ascii="GHEA Grapalat" w:hAnsi="GHEA Grapalat" w:cs="Arial"/>
          <w:iCs/>
          <w:sz w:val="20"/>
          <w:szCs w:val="20"/>
          <w:lang w:val="es-ES"/>
        </w:rPr>
        <w:t>ՀԱ-ԳՀԾՁԲ-2025/</w:t>
      </w:r>
      <w:r w:rsidR="00111061">
        <w:rPr>
          <w:rFonts w:ascii="GHEA Grapalat" w:hAnsi="GHEA Grapalat" w:cs="Arial"/>
          <w:iCs/>
          <w:sz w:val="20"/>
          <w:szCs w:val="20"/>
          <w:lang w:val="hy-AM"/>
        </w:rPr>
        <w:t>94</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901B72"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3F90F3A2"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1064">
        <w:rPr>
          <w:rFonts w:ascii="GHEA Grapalat" w:hAnsi="GHEA Grapalat"/>
          <w:b/>
          <w:iCs/>
          <w:lang w:val="hy-AM"/>
        </w:rPr>
        <w:t>ՀԱ-ԳՀԾՁԲ-2025/</w:t>
      </w:r>
      <w:r w:rsidR="00111061">
        <w:rPr>
          <w:rFonts w:ascii="GHEA Grapalat" w:hAnsi="GHEA Grapalat"/>
          <w:b/>
          <w:iCs/>
          <w:lang w:val="hy-AM"/>
        </w:rPr>
        <w:t>94</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79F11CE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2025</w:t>
      </w:r>
      <w:r w:rsidR="00E21064">
        <w:rPr>
          <w:rFonts w:ascii="GHEA Grapalat" w:hAnsi="GHEA Grapalat" w:cs="Arial"/>
          <w:iCs/>
          <w:sz w:val="20"/>
          <w:szCs w:val="20"/>
          <w:lang w:val="pt-BR"/>
        </w:rPr>
        <w:t>/</w:t>
      </w:r>
      <w:r w:rsidR="00111061">
        <w:rPr>
          <w:rFonts w:ascii="GHEA Grapalat" w:hAnsi="GHEA Grapalat" w:cs="Arial"/>
          <w:iCs/>
          <w:sz w:val="20"/>
          <w:szCs w:val="20"/>
          <w:lang w:val="hy-AM"/>
        </w:rPr>
        <w:t>94</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901B7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901B7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901B7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901B7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901B7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227F987A" w:rsidR="00631658"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111061">
        <w:rPr>
          <w:rFonts w:ascii="GHEA Grapalat" w:hAnsi="GHEA Grapalat" w:cs="Sylfaen"/>
          <w:b/>
          <w:iCs/>
          <w:lang w:val="hy-AM"/>
        </w:rPr>
        <w:t>94</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451F90B7"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1064">
        <w:rPr>
          <w:rFonts w:ascii="GHEA Grapalat" w:hAnsi="GHEA Grapalat" w:cs="GHEA Grapalat"/>
          <w:iCs/>
          <w:sz w:val="20"/>
          <w:szCs w:val="20"/>
          <w:u w:val="single"/>
          <w:lang w:val="pt-BR"/>
        </w:rPr>
        <w:t>ՀԱ-ԳՀԾՁԲ-2025/</w:t>
      </w:r>
      <w:r w:rsidR="00111061">
        <w:rPr>
          <w:rFonts w:ascii="GHEA Grapalat" w:hAnsi="GHEA Grapalat" w:cs="GHEA Grapalat"/>
          <w:iCs/>
          <w:sz w:val="20"/>
          <w:szCs w:val="20"/>
          <w:u w:val="single"/>
          <w:lang w:val="hy-AM"/>
        </w:rPr>
        <w:t>94</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901B7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901B7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901B7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901B7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901B7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4F4868EC" w:rsidR="00071D1C"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111061">
        <w:rPr>
          <w:rFonts w:ascii="GHEA Grapalat" w:hAnsi="GHEA Grapalat"/>
          <w:iCs/>
          <w:lang w:val="hy-AM"/>
        </w:rPr>
        <w:t>94</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A32106" w14:paraId="7A0B0209" w14:textId="77777777" w:rsidTr="00815DFE">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45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94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600DB4" w:rsidRPr="00901B72" w14:paraId="386F41F4" w14:textId="77777777" w:rsidTr="00815DFE">
        <w:trPr>
          <w:trHeight w:val="3068"/>
        </w:trPr>
        <w:tc>
          <w:tcPr>
            <w:tcW w:w="704" w:type="dxa"/>
            <w:tcBorders>
              <w:top w:val="single" w:sz="4" w:space="0" w:color="auto"/>
              <w:bottom w:val="single" w:sz="4" w:space="0" w:color="auto"/>
            </w:tcBorders>
            <w:vAlign w:val="center"/>
          </w:tcPr>
          <w:p w14:paraId="1359FD12" w14:textId="6D73AA01" w:rsidR="00600DB4" w:rsidRPr="00A32106" w:rsidRDefault="00600DB4" w:rsidP="00600DB4">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tcPr>
          <w:p w14:paraId="7E4E614B" w14:textId="2733EDE9" w:rsidR="00600DB4" w:rsidRPr="00600DB4" w:rsidRDefault="00111061" w:rsidP="00600DB4">
            <w:pPr>
              <w:pStyle w:val="BodyText"/>
              <w:ind w:left="-34"/>
              <w:rPr>
                <w:rFonts w:ascii="GHEA Grapalat" w:hAnsi="GHEA Grapalat" w:cs="GHEA Grapalat"/>
                <w:b/>
                <w:color w:val="000000"/>
                <w:sz w:val="20"/>
                <w:szCs w:val="20"/>
                <w:lang w:val="pt-BR"/>
              </w:rPr>
            </w:pPr>
            <w:r w:rsidRPr="00111061">
              <w:rPr>
                <w:rFonts w:ascii="GHEA Grapalat" w:hAnsi="GHEA Grapalat" w:cs="GHEA Grapalat"/>
                <w:bCs/>
                <w:iCs/>
                <w:color w:val="000000"/>
                <w:sz w:val="20"/>
                <w:szCs w:val="20"/>
                <w:lang w:val="pt-BR"/>
              </w:rPr>
              <w:t>Բեռնատարի վարձակա</w:t>
            </w:r>
            <w:r w:rsidR="00B028E6">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1276" w:type="dxa"/>
            <w:tcBorders>
              <w:top w:val="single" w:sz="4" w:space="0" w:color="auto"/>
              <w:left w:val="single" w:sz="4" w:space="0" w:color="auto"/>
              <w:bottom w:val="single" w:sz="4" w:space="0" w:color="auto"/>
            </w:tcBorders>
          </w:tcPr>
          <w:p w14:paraId="3361D7D8"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4BA24CF0"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2C6E7A5E"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25592032"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6734F2E8"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1FF77E92" w14:textId="57D32CD4" w:rsidR="00600DB4" w:rsidRPr="00600DB4" w:rsidRDefault="00111061" w:rsidP="00600DB4">
            <w:pPr>
              <w:pStyle w:val="BodyText"/>
              <w:ind w:left="-34" w:right="-108"/>
              <w:rPr>
                <w:rFonts w:ascii="GHEA Grapalat" w:hAnsi="GHEA Grapalat" w:cs="GHEA Grapalat"/>
                <w:b/>
                <w:color w:val="000000"/>
                <w:sz w:val="20"/>
                <w:szCs w:val="20"/>
                <w:lang w:val="pt-BR"/>
              </w:rPr>
            </w:pPr>
            <w:r w:rsidRPr="00111061">
              <w:rPr>
                <w:rFonts w:ascii="GHEA Grapalat" w:hAnsi="GHEA Grapalat" w:cs="GHEA Grapalat"/>
                <w:b/>
                <w:color w:val="000000"/>
                <w:sz w:val="20"/>
                <w:szCs w:val="20"/>
                <w:lang w:val="pt-BR"/>
              </w:rPr>
              <w:t>6018100</w:t>
            </w:r>
          </w:p>
        </w:tc>
        <w:tc>
          <w:tcPr>
            <w:tcW w:w="3453" w:type="dxa"/>
            <w:tcBorders>
              <w:top w:val="single" w:sz="4" w:space="0" w:color="auto"/>
              <w:bottom w:val="single" w:sz="4" w:space="0" w:color="auto"/>
            </w:tcBorders>
            <w:vAlign w:val="center"/>
          </w:tcPr>
          <w:p w14:paraId="06F5536E" w14:textId="24876C5F"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Բեռնատարի վարձակա</w:t>
            </w:r>
            <w:r w:rsidR="00B028E6">
              <w:rPr>
                <w:rFonts w:ascii="GHEA Grapalat" w:hAnsi="GHEA Grapalat"/>
                <w:sz w:val="20"/>
                <w:szCs w:val="20"/>
                <w:lang w:val="hy-AM"/>
              </w:rPr>
              <w:t>լ</w:t>
            </w:r>
            <w:r w:rsidRPr="00111061">
              <w:rPr>
                <w:rFonts w:ascii="GHEA Grapalat" w:hAnsi="GHEA Grapalat"/>
                <w:sz w:val="20"/>
                <w:szCs w:val="20"/>
                <w:lang w:val="pt-BR"/>
              </w:rPr>
              <w:t>ություն վարորդի հետ  միասին ։</w:t>
            </w:r>
          </w:p>
          <w:p w14:paraId="0C8E67F9" w14:textId="4C694571"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Անհրաժեշտ է փակ բեռնախցիկով  բեռնատար ավտոմեքենա հետևյալ չափերով  (երկ</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13,6</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լայն</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2,45 </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բարձր</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8 </w:t>
            </w:r>
            <w:r w:rsidRPr="00111061">
              <w:rPr>
                <w:rFonts w:ascii="GHEA Grapalat" w:hAnsi="GHEA Grapalat" w:cs="GHEA Grapalat"/>
                <w:sz w:val="20"/>
                <w:szCs w:val="20"/>
                <w:lang w:val="pt-BR"/>
              </w:rPr>
              <w:t>մ</w:t>
            </w:r>
            <w:r w:rsidRPr="00111061">
              <w:rPr>
                <w:rFonts w:ascii="GHEA Grapalat" w:hAnsi="GHEA Grapalat"/>
                <w:sz w:val="20"/>
                <w:szCs w:val="20"/>
                <w:lang w:val="pt-BR"/>
              </w:rPr>
              <w:t>)</w:t>
            </w:r>
            <w:r w:rsidR="00815DFE">
              <w:rPr>
                <w:rFonts w:ascii="GHEA Grapalat" w:hAnsi="GHEA Grapalat"/>
                <w:sz w:val="20"/>
                <w:szCs w:val="20"/>
                <w:lang w:val="hy-AM"/>
              </w:rPr>
              <w:t xml:space="preserve"> աձավելագույնը 2</w:t>
            </w:r>
            <w:r w:rsidR="00815DFE">
              <w:rPr>
                <w:rFonts w:ascii="GHEA Grapalat" w:hAnsi="GHEA Grapalat"/>
                <w:sz w:val="20"/>
                <w:szCs w:val="20"/>
                <w:lang w:val="pt-BR"/>
              </w:rPr>
              <w:t xml:space="preserve">% </w:t>
            </w:r>
            <w:r w:rsidR="00815DFE">
              <w:rPr>
                <w:rFonts w:ascii="GHEA Grapalat" w:hAnsi="GHEA Grapalat"/>
                <w:sz w:val="20"/>
                <w:szCs w:val="20"/>
                <w:lang w:val="hy-AM"/>
              </w:rPr>
              <w:t>շեղում</w:t>
            </w:r>
            <w:r w:rsidRPr="00111061">
              <w:rPr>
                <w:rFonts w:ascii="GHEA Grapalat" w:hAnsi="GHEA Grapalat"/>
                <w:sz w:val="20"/>
                <w:szCs w:val="20"/>
                <w:lang w:val="pt-BR"/>
              </w:rPr>
              <w:t>:</w:t>
            </w:r>
          </w:p>
          <w:p w14:paraId="4E377A19" w14:textId="77777777"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 xml:space="preserve">Բեռնատարը  պետք է տրամադրվի  պատվիրատուի պահանջի հիման վրա:           </w:t>
            </w:r>
          </w:p>
          <w:p w14:paraId="0E09A4D3" w14:textId="5F316AF5" w:rsidR="00FF6D70" w:rsidRDefault="00111061" w:rsidP="00111061">
            <w:pPr>
              <w:rPr>
                <w:rFonts w:ascii="GHEA Grapalat" w:hAnsi="GHEA Grapalat"/>
                <w:sz w:val="20"/>
                <w:szCs w:val="20"/>
                <w:lang w:val="hy-AM"/>
              </w:rPr>
            </w:pPr>
            <w:r w:rsidRPr="00111061">
              <w:rPr>
                <w:rFonts w:ascii="GHEA Grapalat" w:hAnsi="GHEA Grapalat"/>
                <w:sz w:val="20"/>
                <w:szCs w:val="20"/>
                <w:lang w:val="pt-BR"/>
              </w:rPr>
              <w:t xml:space="preserve">Օգտագործվելու է </w:t>
            </w:r>
            <w:r w:rsidR="00FF6D70">
              <w:rPr>
                <w:rFonts w:ascii="GHEA Grapalat" w:hAnsi="GHEA Grapalat"/>
                <w:sz w:val="20"/>
                <w:szCs w:val="20"/>
                <w:lang w:val="hy-AM"/>
              </w:rPr>
              <w:t xml:space="preserve">1000 հատ </w:t>
            </w:r>
            <w:r w:rsidR="00FF6D70" w:rsidRPr="00FF6D70">
              <w:rPr>
                <w:rFonts w:ascii="GHEA Grapalat" w:hAnsi="GHEA Grapalat"/>
                <w:sz w:val="20"/>
                <w:szCs w:val="20"/>
                <w:highlight w:val="yellow"/>
                <w:lang w:val="hy-AM"/>
              </w:rPr>
              <w:t>240*1060 մմ</w:t>
            </w:r>
            <w:r w:rsidR="00FF6D70">
              <w:rPr>
                <w:rFonts w:ascii="GHEA Grapalat" w:hAnsi="GHEA Grapalat"/>
                <w:sz w:val="20"/>
                <w:szCs w:val="20"/>
                <w:lang w:val="hy-AM"/>
              </w:rPr>
              <w:t xml:space="preserve"> </w:t>
            </w:r>
            <w:r w:rsidR="00FF6D70" w:rsidRPr="00111061">
              <w:rPr>
                <w:rFonts w:ascii="GHEA Grapalat" w:hAnsi="GHEA Grapalat"/>
                <w:sz w:val="20"/>
                <w:szCs w:val="20"/>
                <w:lang w:val="pt-BR"/>
              </w:rPr>
              <w:t xml:space="preserve"> փայտե </w:t>
            </w:r>
            <w:r w:rsidRPr="00111061">
              <w:rPr>
                <w:rFonts w:ascii="GHEA Grapalat" w:hAnsi="GHEA Grapalat"/>
                <w:sz w:val="20"/>
                <w:szCs w:val="20"/>
                <w:lang w:val="pt-BR"/>
              </w:rPr>
              <w:t>արկղերի  տեղափոխման  համար</w:t>
            </w:r>
            <w:r w:rsidR="00815DFE">
              <w:rPr>
                <w:rFonts w:ascii="GHEA Grapalat" w:hAnsi="GHEA Grapalat"/>
                <w:sz w:val="20"/>
                <w:szCs w:val="20"/>
                <w:lang w:val="hy-AM"/>
              </w:rPr>
              <w:t xml:space="preserve"> , 2 երկու երթով</w:t>
            </w:r>
            <w:r w:rsidRPr="00111061">
              <w:rPr>
                <w:rFonts w:ascii="GHEA Grapalat" w:hAnsi="GHEA Grapalat"/>
                <w:sz w:val="20"/>
                <w:szCs w:val="20"/>
                <w:lang w:val="pt-BR"/>
              </w:rPr>
              <w:t>:</w:t>
            </w:r>
            <w:r>
              <w:rPr>
                <w:rFonts w:ascii="GHEA Grapalat" w:hAnsi="GHEA Grapalat"/>
                <w:sz w:val="20"/>
                <w:szCs w:val="20"/>
                <w:lang w:val="hy-AM"/>
              </w:rPr>
              <w:t xml:space="preserve"> </w:t>
            </w:r>
          </w:p>
          <w:p w14:paraId="4153E53A" w14:textId="3348E1C2"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Կատարողը պարտավոր է իրականացնել բարձված բեռի անվնաս տեղափոխում պատվիրատուի կողմից տրամադրված հասցեով։</w:t>
            </w:r>
          </w:p>
          <w:p w14:paraId="4A8DBB3C" w14:textId="77777777"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Բեռնատարը պետք է լինի  տեխնիկապես սարքին վիճակում, պիտանի շահագործման:</w:t>
            </w:r>
          </w:p>
          <w:p w14:paraId="623562CC" w14:textId="77777777"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 xml:space="preserve">Վարձատուն (Կատարողը) պարտավոր է մեքենայի խափանման դեպքում՝ մեկ օրյա ժամկետում վերանորոգել </w:t>
            </w:r>
            <w:r w:rsidRPr="00111061">
              <w:rPr>
                <w:rFonts w:ascii="GHEA Grapalat" w:hAnsi="GHEA Grapalat"/>
                <w:sz w:val="20"/>
                <w:szCs w:val="20"/>
                <w:lang w:val="pt-BR"/>
              </w:rPr>
              <w:lastRenderedPageBreak/>
              <w:t xml:space="preserve">մեքենան և սարքին վիճակում տրամադրել վարձակալին (Պատվիրատուին), եթե հնարավոր չէ մեկ օրում վերանորոգել, ապա պետք է տրամադրվի մեկ այլ նմանատիպ բեռնատար ավտոմեքենա: </w:t>
            </w:r>
          </w:p>
          <w:p w14:paraId="351C1D54" w14:textId="77777777" w:rsidR="00111061" w:rsidRPr="00111061" w:rsidRDefault="00111061" w:rsidP="00111061">
            <w:pPr>
              <w:rPr>
                <w:rFonts w:ascii="GHEA Grapalat" w:hAnsi="GHEA Grapalat"/>
                <w:sz w:val="20"/>
                <w:szCs w:val="20"/>
                <w:lang w:val="pt-BR"/>
              </w:rPr>
            </w:pPr>
            <w:r w:rsidRPr="00111061">
              <w:rPr>
                <w:rFonts w:ascii="GHEA Grapalat" w:hAnsi="GHEA Grapalat"/>
                <w:sz w:val="20"/>
                <w:szCs w:val="20"/>
                <w:lang w:val="pt-BR"/>
              </w:rPr>
              <w:t xml:space="preserve">Տրանսպորտային միջոցները չպետք է գտնվեն  արգելանքի կամ գրավի տակ։ </w:t>
            </w:r>
          </w:p>
          <w:p w14:paraId="306786EE" w14:textId="129DE49A" w:rsidR="00600DB4" w:rsidRPr="00600DB4" w:rsidRDefault="00111061" w:rsidP="00111061">
            <w:pPr>
              <w:pStyle w:val="BodyText"/>
              <w:ind w:left="-34" w:right="-108"/>
              <w:rPr>
                <w:rFonts w:ascii="GHEA Grapalat" w:hAnsi="GHEA Grapalat" w:cs="GHEA Grapalat"/>
                <w:b/>
                <w:color w:val="000000"/>
                <w:sz w:val="20"/>
                <w:szCs w:val="20"/>
                <w:lang w:val="pt-BR"/>
              </w:rPr>
            </w:pPr>
            <w:r w:rsidRPr="00111061">
              <w:rPr>
                <w:rFonts w:ascii="GHEA Grapalat" w:hAnsi="GHEA Grapalat"/>
                <w:sz w:val="20"/>
                <w:szCs w:val="20"/>
                <w:lang w:val="pt-BR"/>
              </w:rPr>
              <w:t>Ծառայության վճարը կհաշվարկվի  ըստ համապատասխան երթուղու ՝ք</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Երևան</w:t>
            </w:r>
            <w:r w:rsidRPr="00111061">
              <w:rPr>
                <w:rFonts w:ascii="GHEA Grapalat" w:hAnsi="GHEA Grapalat"/>
                <w:sz w:val="20"/>
                <w:szCs w:val="20"/>
                <w:lang w:val="pt-BR"/>
              </w:rPr>
              <w:t xml:space="preserve"> - </w:t>
            </w:r>
            <w:r w:rsidRPr="00111061">
              <w:rPr>
                <w:rFonts w:ascii="GHEA Grapalat" w:hAnsi="GHEA Grapalat" w:cs="GHEA Grapalat"/>
                <w:sz w:val="20"/>
                <w:szCs w:val="20"/>
                <w:lang w:val="pt-BR"/>
              </w:rPr>
              <w:t>գ</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Աճարկուտ</w:t>
            </w:r>
            <w:r w:rsidRPr="00111061">
              <w:rPr>
                <w:rFonts w:ascii="GHEA Grapalat" w:hAnsi="GHEA Grapalat"/>
                <w:sz w:val="20"/>
                <w:szCs w:val="20"/>
                <w:lang w:val="pt-BR"/>
              </w:rPr>
              <w:t xml:space="preserve"> -        </w:t>
            </w:r>
            <w:r w:rsidRPr="00111061">
              <w:rPr>
                <w:rFonts w:ascii="GHEA Grapalat" w:hAnsi="GHEA Grapalat" w:cs="GHEA Grapalat"/>
                <w:sz w:val="20"/>
                <w:szCs w:val="20"/>
                <w:lang w:val="pt-BR"/>
              </w:rPr>
              <w:t>ք</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Երևան</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Աշտարակի</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խճուղի՝</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ՀՀ</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ՊՆ</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թիվ</w:t>
            </w:r>
            <w:r w:rsidRPr="00111061">
              <w:rPr>
                <w:rFonts w:ascii="GHEA Grapalat" w:hAnsi="GHEA Grapalat"/>
                <w:sz w:val="20"/>
                <w:szCs w:val="20"/>
                <w:lang w:val="pt-BR"/>
              </w:rPr>
              <w:t xml:space="preserve"> 79512 </w:t>
            </w:r>
            <w:r w:rsidRPr="00111061">
              <w:rPr>
                <w:rFonts w:ascii="GHEA Grapalat" w:hAnsi="GHEA Grapalat" w:cs="GHEA Grapalat"/>
                <w:sz w:val="20"/>
                <w:szCs w:val="20"/>
                <w:lang w:val="pt-BR"/>
              </w:rPr>
              <w:t>զորամա</w:t>
            </w:r>
            <w:r w:rsidRPr="00111061">
              <w:rPr>
                <w:rFonts w:ascii="GHEA Grapalat" w:hAnsi="GHEA Grapalat"/>
                <w:sz w:val="20"/>
                <w:szCs w:val="20"/>
                <w:lang w:val="pt-BR"/>
              </w:rPr>
              <w:t>ս</w:t>
            </w:r>
          </w:p>
        </w:tc>
        <w:tc>
          <w:tcPr>
            <w:tcW w:w="941" w:type="dxa"/>
            <w:tcBorders>
              <w:top w:val="single" w:sz="4" w:space="0" w:color="auto"/>
              <w:bottom w:val="single" w:sz="4" w:space="0" w:color="auto"/>
            </w:tcBorders>
            <w:vAlign w:val="center"/>
          </w:tcPr>
          <w:p w14:paraId="0EB0311B" w14:textId="54588512" w:rsidR="00600DB4" w:rsidRPr="00111061" w:rsidRDefault="00111061"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lastRenderedPageBreak/>
              <w:t>դրամ</w:t>
            </w:r>
          </w:p>
        </w:tc>
        <w:tc>
          <w:tcPr>
            <w:tcW w:w="1134" w:type="dxa"/>
            <w:tcBorders>
              <w:top w:val="single" w:sz="4" w:space="0" w:color="auto"/>
              <w:bottom w:val="single" w:sz="4" w:space="0" w:color="auto"/>
              <w:right w:val="single" w:sz="4" w:space="0" w:color="auto"/>
            </w:tcBorders>
            <w:vAlign w:val="center"/>
          </w:tcPr>
          <w:p w14:paraId="185887B7" w14:textId="0C26B054" w:rsidR="00600DB4" w:rsidRPr="00111061" w:rsidRDefault="00600DB4" w:rsidP="00600DB4">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sidR="00111061">
              <w:rPr>
                <w:rFonts w:ascii="GHEA Grapalat" w:hAnsi="GHEA Grapalat"/>
                <w:sz w:val="20"/>
                <w:szCs w:val="20"/>
                <w:lang w:val="hy-AM"/>
              </w:rPr>
              <w:t>1</w:t>
            </w:r>
          </w:p>
        </w:tc>
        <w:tc>
          <w:tcPr>
            <w:tcW w:w="1134" w:type="dxa"/>
            <w:tcBorders>
              <w:top w:val="single" w:sz="4" w:space="0" w:color="auto"/>
              <w:left w:val="single" w:sz="4" w:space="0" w:color="auto"/>
              <w:bottom w:val="single" w:sz="4" w:space="0" w:color="auto"/>
            </w:tcBorders>
            <w:vAlign w:val="center"/>
          </w:tcPr>
          <w:p w14:paraId="175B4615" w14:textId="27A185CF" w:rsidR="00600DB4" w:rsidRPr="00111061" w:rsidRDefault="00D973F4"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rPr>
              <w:t>3</w:t>
            </w:r>
            <w:r w:rsidR="00111061">
              <w:rPr>
                <w:rFonts w:ascii="GHEA Grapalat" w:hAnsi="GHEA Grapalat" w:cs="Calibri"/>
                <w:color w:val="000000"/>
                <w:sz w:val="20"/>
                <w:szCs w:val="20"/>
                <w:lang w:val="hy-AM"/>
              </w:rPr>
              <w:t>70000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4CB9E022" w:rsidR="00600DB4" w:rsidRPr="00600DB4" w:rsidRDefault="00D973F4" w:rsidP="00600DB4">
            <w:pPr>
              <w:pStyle w:val="BodyText"/>
              <w:ind w:left="-34" w:right="-108"/>
              <w:rPr>
                <w:rFonts w:ascii="GHEA Grapalat" w:hAnsi="GHEA Grapalat" w:cs="GHEA Grapalat"/>
                <w:b/>
                <w:color w:val="000000"/>
                <w:sz w:val="20"/>
                <w:szCs w:val="20"/>
              </w:rPr>
            </w:pPr>
            <w:r>
              <w:rPr>
                <w:rFonts w:ascii="GHEA Grapalat" w:hAnsi="GHEA Grapalat" w:cs="Calibri"/>
                <w:color w:val="000000"/>
                <w:sz w:val="20"/>
                <w:szCs w:val="20"/>
                <w:lang w:val="es-ES"/>
              </w:rPr>
              <w:t>3</w:t>
            </w:r>
            <w:r w:rsidR="00FF6D70" w:rsidRPr="00FF6D70">
              <w:rPr>
                <w:rFonts w:ascii="GHEA Grapalat" w:hAnsi="GHEA Grapalat" w:cs="Calibri"/>
                <w:color w:val="000000"/>
                <w:sz w:val="20"/>
                <w:szCs w:val="20"/>
                <w:lang w:val="es-ES"/>
              </w:rPr>
              <w:t>70000</w:t>
            </w:r>
          </w:p>
        </w:tc>
        <w:tc>
          <w:tcPr>
            <w:tcW w:w="2548" w:type="dxa"/>
            <w:tcBorders>
              <w:top w:val="single" w:sz="4" w:space="0" w:color="auto"/>
              <w:left w:val="single" w:sz="4" w:space="0" w:color="auto"/>
              <w:bottom w:val="single" w:sz="4" w:space="0" w:color="auto"/>
            </w:tcBorders>
            <w:vAlign w:val="center"/>
          </w:tcPr>
          <w:p w14:paraId="125CE3CA" w14:textId="7B398688" w:rsidR="00600DB4" w:rsidRPr="00600DB4" w:rsidRDefault="00FF6D70" w:rsidP="00600DB4">
            <w:pPr>
              <w:pStyle w:val="BodyText"/>
              <w:ind w:left="-34" w:right="-108"/>
              <w:rPr>
                <w:rFonts w:ascii="GHEA Grapalat" w:hAnsi="GHEA Grapalat" w:cs="GHEA Grapalat"/>
                <w:b/>
                <w:bCs/>
                <w:color w:val="000000"/>
                <w:sz w:val="20"/>
                <w:szCs w:val="20"/>
                <w:lang w:val="pt-BR"/>
              </w:rPr>
            </w:pPr>
            <w:r w:rsidRPr="00FF6D70">
              <w:rPr>
                <w:rFonts w:ascii="GHEA Grapalat" w:hAnsi="GHEA Grapalat" w:cs="Sylfaen"/>
                <w:sz w:val="20"/>
                <w:szCs w:val="20"/>
                <w:lang w:val="pt-BR"/>
              </w:rPr>
              <w:t xml:space="preserve">ք </w:t>
            </w:r>
            <w:r w:rsidRPr="00FF6D70">
              <w:rPr>
                <w:rFonts w:ascii="Cambria Math" w:hAnsi="Cambria Math" w:cs="Cambria Math"/>
                <w:sz w:val="20"/>
                <w:szCs w:val="20"/>
                <w:lang w:val="pt-BR"/>
              </w:rPr>
              <w:t>․</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Երևան</w:t>
            </w:r>
            <w:r w:rsidRPr="00FF6D70">
              <w:rPr>
                <w:rFonts w:ascii="GHEA Grapalat" w:hAnsi="GHEA Grapalat" w:cs="Sylfaen"/>
                <w:sz w:val="20"/>
                <w:szCs w:val="20"/>
                <w:lang w:val="pt-BR"/>
              </w:rPr>
              <w:t xml:space="preserve"> - </w:t>
            </w:r>
            <w:r w:rsidRPr="00FF6D70">
              <w:rPr>
                <w:rFonts w:ascii="GHEA Grapalat" w:hAnsi="GHEA Grapalat" w:cs="GHEA Grapalat"/>
                <w:sz w:val="20"/>
                <w:szCs w:val="20"/>
                <w:lang w:val="pt-BR"/>
              </w:rPr>
              <w:t>գ</w:t>
            </w:r>
            <w:r w:rsidRPr="00FF6D70">
              <w:rPr>
                <w:rFonts w:ascii="Cambria Math" w:hAnsi="Cambria Math" w:cs="Cambria Math"/>
                <w:sz w:val="20"/>
                <w:szCs w:val="20"/>
                <w:lang w:val="pt-BR"/>
              </w:rPr>
              <w:t>․</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Աճարկուտ</w:t>
            </w:r>
            <w:r w:rsidRPr="00FF6D70">
              <w:rPr>
                <w:rFonts w:ascii="GHEA Grapalat" w:hAnsi="GHEA Grapalat" w:cs="Sylfaen"/>
                <w:sz w:val="20"/>
                <w:szCs w:val="20"/>
                <w:lang w:val="pt-BR"/>
              </w:rPr>
              <w:t xml:space="preserve"> -    </w:t>
            </w:r>
            <w:r w:rsidRPr="00FF6D70">
              <w:rPr>
                <w:rFonts w:ascii="GHEA Grapalat" w:hAnsi="GHEA Grapalat" w:cs="GHEA Grapalat"/>
                <w:sz w:val="20"/>
                <w:szCs w:val="20"/>
                <w:lang w:val="pt-BR"/>
              </w:rPr>
              <w:t>ք</w:t>
            </w:r>
            <w:r w:rsidRPr="00FF6D70">
              <w:rPr>
                <w:rFonts w:ascii="Cambria Math" w:hAnsi="Cambria Math" w:cs="Cambria Math"/>
                <w:sz w:val="20"/>
                <w:szCs w:val="20"/>
                <w:lang w:val="pt-BR"/>
              </w:rPr>
              <w:t>․</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Երևան</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Աշտարակի</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խճուղի՝</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ՀՀ</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ՊՆ</w:t>
            </w:r>
            <w:r w:rsidRPr="00FF6D70">
              <w:rPr>
                <w:rFonts w:ascii="GHEA Grapalat" w:hAnsi="GHEA Grapalat" w:cs="Sylfaen"/>
                <w:sz w:val="20"/>
                <w:szCs w:val="20"/>
                <w:lang w:val="pt-BR"/>
              </w:rPr>
              <w:t xml:space="preserve"> </w:t>
            </w:r>
            <w:r w:rsidRPr="00FF6D70">
              <w:rPr>
                <w:rFonts w:ascii="GHEA Grapalat" w:hAnsi="GHEA Grapalat" w:cs="GHEA Grapalat"/>
                <w:sz w:val="20"/>
                <w:szCs w:val="20"/>
                <w:lang w:val="pt-BR"/>
              </w:rPr>
              <w:t>թիվ</w:t>
            </w:r>
            <w:r w:rsidRPr="00FF6D70">
              <w:rPr>
                <w:rFonts w:ascii="GHEA Grapalat" w:hAnsi="GHEA Grapalat" w:cs="Sylfaen"/>
                <w:sz w:val="20"/>
                <w:szCs w:val="20"/>
                <w:lang w:val="pt-BR"/>
              </w:rPr>
              <w:t xml:space="preserve"> 79512 </w:t>
            </w:r>
            <w:r w:rsidRPr="00FF6D70">
              <w:rPr>
                <w:rFonts w:ascii="GHEA Grapalat" w:hAnsi="GHEA Grapalat" w:cs="GHEA Grapalat"/>
                <w:sz w:val="20"/>
                <w:szCs w:val="20"/>
                <w:lang w:val="pt-BR"/>
              </w:rPr>
              <w:t>զորամ</w:t>
            </w:r>
            <w:r w:rsidRPr="00FF6D70">
              <w:rPr>
                <w:rFonts w:ascii="GHEA Grapalat" w:hAnsi="GHEA Grapalat" w:cs="Sylfaen"/>
                <w:sz w:val="20"/>
                <w:szCs w:val="20"/>
                <w:lang w:val="pt-BR"/>
              </w:rPr>
              <w:t xml:space="preserve">աս </w:t>
            </w:r>
          </w:p>
        </w:tc>
        <w:tc>
          <w:tcPr>
            <w:tcW w:w="1980" w:type="dxa"/>
            <w:tcBorders>
              <w:top w:val="single" w:sz="4" w:space="0" w:color="auto"/>
              <w:bottom w:val="single" w:sz="4" w:space="0" w:color="auto"/>
            </w:tcBorders>
          </w:tcPr>
          <w:p w14:paraId="63522D5E" w14:textId="77777777" w:rsidR="00600DB4" w:rsidRPr="00600DB4" w:rsidRDefault="00600DB4" w:rsidP="00600DB4">
            <w:pPr>
              <w:ind w:left="-189"/>
              <w:jc w:val="center"/>
              <w:rPr>
                <w:rFonts w:ascii="GHEA Grapalat" w:hAnsi="GHEA Grapalat" w:cs="Calibri"/>
                <w:color w:val="000000"/>
                <w:sz w:val="20"/>
                <w:szCs w:val="20"/>
                <w:lang w:val="hy-AM"/>
              </w:rPr>
            </w:pPr>
          </w:p>
          <w:p w14:paraId="62A348C3" w14:textId="77777777" w:rsidR="00600DB4" w:rsidRPr="00600DB4" w:rsidRDefault="00600DB4" w:rsidP="00600DB4">
            <w:pPr>
              <w:ind w:left="-189"/>
              <w:jc w:val="center"/>
              <w:rPr>
                <w:rFonts w:ascii="GHEA Grapalat" w:hAnsi="GHEA Grapalat" w:cs="Calibri"/>
                <w:color w:val="000000"/>
                <w:sz w:val="20"/>
                <w:szCs w:val="20"/>
                <w:lang w:val="hy-AM"/>
              </w:rPr>
            </w:pPr>
          </w:p>
          <w:p w14:paraId="2D2B43F9" w14:textId="77777777" w:rsidR="00600DB4" w:rsidRPr="00600DB4" w:rsidRDefault="00600DB4" w:rsidP="00600DB4">
            <w:pPr>
              <w:ind w:left="-189"/>
              <w:jc w:val="center"/>
              <w:rPr>
                <w:rFonts w:ascii="GHEA Grapalat" w:hAnsi="GHEA Grapalat" w:cs="Calibri"/>
                <w:color w:val="000000"/>
                <w:sz w:val="20"/>
                <w:szCs w:val="20"/>
                <w:lang w:val="hy-AM"/>
              </w:rPr>
            </w:pPr>
          </w:p>
          <w:p w14:paraId="0BD9CB32" w14:textId="77777777" w:rsidR="00815DFE" w:rsidRDefault="00600DB4" w:rsidP="00600DB4">
            <w:pPr>
              <w:pStyle w:val="BodyText"/>
              <w:ind w:left="-51" w:right="-108"/>
              <w:rPr>
                <w:rFonts w:ascii="GHEA Grapalat" w:hAnsi="GHEA Grapalat" w:cs="Calibri"/>
                <w:color w:val="000000"/>
                <w:sz w:val="20"/>
                <w:szCs w:val="20"/>
                <w:lang w:val="hy-AM"/>
              </w:rPr>
            </w:pPr>
            <w:r w:rsidRPr="00600DB4">
              <w:rPr>
                <w:rFonts w:ascii="GHEA Grapalat" w:hAnsi="GHEA Grapalat" w:cs="Calibri"/>
                <w:color w:val="000000"/>
                <w:sz w:val="20"/>
                <w:szCs w:val="20"/>
                <w:lang w:val="hy-AM"/>
              </w:rPr>
              <w:t>Պայմանագրի</w:t>
            </w:r>
          </w:p>
          <w:p w14:paraId="109B7F4C" w14:textId="0A2C0F37" w:rsidR="00600DB4" w:rsidRPr="00815DFE" w:rsidRDefault="00815DFE" w:rsidP="00815DFE">
            <w:pPr>
              <w:pStyle w:val="BodyText"/>
              <w:ind w:left="-51" w:right="-108"/>
              <w:rPr>
                <w:rFonts w:ascii="GHEA Grapalat" w:hAnsi="GHEA Grapalat" w:cs="Calibri"/>
                <w:color w:val="000000"/>
                <w:sz w:val="20"/>
                <w:szCs w:val="20"/>
                <w:lang w:val="hy-AM"/>
              </w:rPr>
            </w:pPr>
            <w:r>
              <w:rPr>
                <w:rFonts w:ascii="GHEA Grapalat" w:hAnsi="GHEA Grapalat" w:cs="Calibri"/>
                <w:color w:val="000000"/>
                <w:sz w:val="20"/>
                <w:szCs w:val="20"/>
                <w:lang w:val="hy-AM"/>
              </w:rPr>
              <w:t>/համաձայնագրի/</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կնքման</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օրվանից</w:t>
            </w:r>
            <w:r w:rsidR="00600DB4" w:rsidRPr="00600DB4">
              <w:rPr>
                <w:rFonts w:ascii="GHEA Grapalat" w:hAnsi="GHEA Grapalat" w:cs="Calibri"/>
                <w:color w:val="000000"/>
                <w:sz w:val="20"/>
                <w:szCs w:val="20"/>
                <w:lang w:val="pt-BR"/>
              </w:rPr>
              <w:t xml:space="preserve"> </w:t>
            </w:r>
            <w:r>
              <w:rPr>
                <w:rFonts w:ascii="GHEA Grapalat" w:hAnsi="GHEA Grapalat" w:cs="Calibri"/>
                <w:color w:val="000000"/>
                <w:sz w:val="20"/>
                <w:szCs w:val="20"/>
                <w:lang w:val="hy-AM"/>
              </w:rPr>
              <w:t>20 օրացուցային օր /համաձայն պատվիրատուի պահանջի/ , բայց ոչ ուշ</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մինչև</w:t>
            </w:r>
            <w:r w:rsidR="00600DB4" w:rsidRPr="00600DB4">
              <w:rPr>
                <w:rFonts w:ascii="GHEA Grapalat" w:hAnsi="GHEA Grapalat" w:cs="Calibri"/>
                <w:color w:val="000000"/>
                <w:sz w:val="20"/>
                <w:szCs w:val="20"/>
                <w:lang w:val="pt-BR"/>
              </w:rPr>
              <w:t xml:space="preserve"> 30.12.2025թ</w:t>
            </w:r>
            <w:r w:rsidR="00600DB4" w:rsidRPr="00600DB4">
              <w:rPr>
                <w:rFonts w:ascii="GHEA Grapalat" w:hAnsi="GHEA Grapalat" w:cs="Calibri"/>
                <w:color w:val="000000"/>
                <w:sz w:val="20"/>
                <w:szCs w:val="20"/>
                <w:lang w:val="hy-AM"/>
              </w:rPr>
              <w:t>.</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07"/>
        <w:gridCol w:w="2737"/>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901B72" w14:paraId="29778976" w14:textId="77777777" w:rsidTr="00600DB4">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0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37"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600DB4">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0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37"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00DB4" w:rsidRPr="008F4E42" w14:paraId="13710D21" w14:textId="77777777" w:rsidTr="00600DB4">
        <w:trPr>
          <w:cantSplit/>
          <w:trHeight w:val="1134"/>
        </w:trPr>
        <w:tc>
          <w:tcPr>
            <w:tcW w:w="1039" w:type="dxa"/>
          </w:tcPr>
          <w:p w14:paraId="5F8FEDCE" w14:textId="12298576" w:rsidR="00600DB4" w:rsidRPr="004863F6" w:rsidRDefault="00600DB4" w:rsidP="00600DB4">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07" w:type="dxa"/>
          </w:tcPr>
          <w:p w14:paraId="2FA2EE86" w14:textId="47E06EDE" w:rsidR="00600DB4" w:rsidRPr="004863F6" w:rsidRDefault="00FF6D70" w:rsidP="00600DB4">
            <w:pPr>
              <w:contextualSpacing/>
              <w:jc w:val="center"/>
              <w:rPr>
                <w:rFonts w:ascii="GHEA Grapalat" w:hAnsi="GHEA Grapalat"/>
                <w:iCs/>
                <w:sz w:val="20"/>
                <w:szCs w:val="20"/>
                <w:lang w:val="hy-AM"/>
              </w:rPr>
            </w:pPr>
            <w:r w:rsidRPr="00FF6D70">
              <w:rPr>
                <w:rFonts w:ascii="GHEA Grapalat" w:hAnsi="GHEA Grapalat"/>
                <w:iCs/>
                <w:sz w:val="20"/>
                <w:szCs w:val="20"/>
                <w:lang w:val="hy-AM"/>
              </w:rPr>
              <w:t>6018100</w:t>
            </w:r>
          </w:p>
        </w:tc>
        <w:tc>
          <w:tcPr>
            <w:tcW w:w="2737" w:type="dxa"/>
          </w:tcPr>
          <w:p w14:paraId="18A559BB" w14:textId="16AC8E7C" w:rsidR="00600DB4" w:rsidRPr="00600DB4" w:rsidRDefault="00FF6D70" w:rsidP="00600DB4">
            <w:pPr>
              <w:contextualSpacing/>
              <w:jc w:val="center"/>
              <w:rPr>
                <w:rFonts w:ascii="GHEA Grapalat" w:hAnsi="GHEA Grapalat" w:cs="GHEA Grapalat"/>
                <w:b/>
                <w:iCs/>
                <w:color w:val="000000"/>
                <w:sz w:val="20"/>
                <w:szCs w:val="20"/>
                <w:lang w:val="pt-BR"/>
              </w:rPr>
            </w:pPr>
            <w:r w:rsidRPr="00FF6D70">
              <w:rPr>
                <w:rFonts w:ascii="GHEA Grapalat" w:hAnsi="GHEA Grapalat" w:cs="GHEA Grapalat"/>
                <w:bCs/>
                <w:iCs/>
                <w:color w:val="000000"/>
                <w:sz w:val="20"/>
                <w:szCs w:val="20"/>
                <w:lang w:val="pt-BR"/>
              </w:rPr>
              <w:t>Բեռնատարի վարձակայու-թյուն վարորդի հետ  միասին</w:t>
            </w:r>
          </w:p>
        </w:tc>
        <w:tc>
          <w:tcPr>
            <w:tcW w:w="387" w:type="dxa"/>
          </w:tcPr>
          <w:p w14:paraId="1A70269D"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5B861A0B"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42A1FD00" w14:textId="77777777" w:rsidR="00600DB4" w:rsidRPr="00B34B7A" w:rsidRDefault="00600DB4" w:rsidP="00600DB4">
            <w:pPr>
              <w:contextualSpacing/>
              <w:jc w:val="center"/>
              <w:rPr>
                <w:rFonts w:ascii="GHEA Grapalat" w:hAnsi="GHEA Grapalat"/>
                <w:iCs/>
                <w:sz w:val="20"/>
                <w:szCs w:val="20"/>
                <w:lang w:val="pt-BR"/>
              </w:rPr>
            </w:pPr>
          </w:p>
        </w:tc>
        <w:tc>
          <w:tcPr>
            <w:tcW w:w="497" w:type="dxa"/>
            <w:textDirection w:val="tbRl"/>
          </w:tcPr>
          <w:p w14:paraId="5B73BD25" w14:textId="6C9F7985" w:rsidR="00600DB4" w:rsidRPr="00BC3C6D"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022C0D9C" w14:textId="4239670F"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6F12D2FD" w14:textId="027DFA4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40353264" w14:textId="0AEF938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509" w:type="dxa"/>
            <w:textDirection w:val="btLr"/>
          </w:tcPr>
          <w:p w14:paraId="53DB0842" w14:textId="25324F96"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4D8B554" w14:textId="1623F294"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58B119D3" w14:textId="0DB2720E"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D38AA57" w14:textId="11CE31C5"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21EB9AA8" w14:textId="2E580C43"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804" w:type="dxa"/>
            <w:textDirection w:val="btLr"/>
          </w:tcPr>
          <w:p w14:paraId="6698EAB5" w14:textId="02DB3AF0"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901B72"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08A0" w14:textId="77777777" w:rsidR="00C638A9" w:rsidRDefault="00C638A9">
      <w:r>
        <w:separator/>
      </w:r>
    </w:p>
  </w:endnote>
  <w:endnote w:type="continuationSeparator" w:id="0">
    <w:p w14:paraId="29D76913" w14:textId="77777777" w:rsidR="00C638A9" w:rsidRDefault="00C6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648F" w14:textId="77777777" w:rsidR="00C638A9" w:rsidRDefault="00C638A9">
      <w:r>
        <w:separator/>
      </w:r>
    </w:p>
  </w:footnote>
  <w:footnote w:type="continuationSeparator" w:id="0">
    <w:p w14:paraId="40F5B817" w14:textId="77777777" w:rsidR="00C638A9" w:rsidRDefault="00C638A9">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B91"/>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1B7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8E6"/>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8A9"/>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hakobyan@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55</Pages>
  <Words>19465</Words>
  <Characters>110952</Characters>
  <Application>Microsoft Office Word</Application>
  <DocSecurity>0</DocSecurity>
  <Lines>924</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130157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125</cp:revision>
  <cp:lastPrinted>2018-02-16T07:12:00Z</cp:lastPrinted>
  <dcterms:created xsi:type="dcterms:W3CDTF">2022-10-31T10:38:00Z</dcterms:created>
  <dcterms:modified xsi:type="dcterms:W3CDTF">2025-10-16T05:58:00Z</dcterms:modified>
</cp:coreProperties>
</file>